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6" w:rsidRDefault="00DF7256" w:rsidP="00725EA9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</w:p>
    <w:p w:rsidR="00DF7256" w:rsidRDefault="00DF7256" w:rsidP="00725EA9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770F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ПОЛОЖЕНИЕ</w:t>
      </w:r>
    </w:p>
    <w:p w:rsidR="00DF7256" w:rsidRDefault="00DF7256" w:rsidP="00770F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О ПОПЕЧИТЕЛЬСКОМ СОВЕТЕ </w:t>
      </w:r>
    </w:p>
    <w:p w:rsidR="00DF7256" w:rsidRPr="00D442E0" w:rsidRDefault="00DF7256" w:rsidP="00770F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Ленинградского областного государственного стационарного бюджетного учреждения социального обслуживания «Тихвинский дом-интернат для престарелых и инвалидов»</w:t>
      </w:r>
    </w:p>
    <w:p w:rsidR="00DF7256" w:rsidRPr="00D442E0" w:rsidRDefault="00DF7256" w:rsidP="00770F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770F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</w:t>
      </w:r>
      <w:r>
        <w:rPr>
          <w:rFonts w:ascii="Times New Roman" w:hAnsi="Times New Roman" w:cs="Times New Roman"/>
          <w:sz w:val="22"/>
          <w:szCs w:val="22"/>
        </w:rPr>
        <w:t xml:space="preserve"> (далее – учреждение)</w:t>
      </w:r>
      <w:r w:rsidRPr="00D442E0">
        <w:rPr>
          <w:rFonts w:ascii="Times New Roman" w:hAnsi="Times New Roman" w:cs="Times New Roman"/>
          <w:sz w:val="22"/>
          <w:szCs w:val="22"/>
        </w:rPr>
        <w:t>, образованным для рассмотрения наиболее важных вопросов деятельности организации социального обслуживания, включая укрепление материально-технической базы, повышение качества социального обслуживания и развитие инновационных технологий предоставления социальных услуг.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1.2. Попечительский совет создается по согласованию с учредителем организации социального обслуживания по инициативе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в соответствии с Уставом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1.3. Создание попечительских советов в государственных организациях социального обслуживания является обязательным.</w:t>
      </w:r>
    </w:p>
    <w:p w:rsidR="00DF7256" w:rsidRPr="00D442E0" w:rsidRDefault="00DF7256" w:rsidP="00854E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1.4. Попечительский совет действует на основе принципов гласности, добровольности участия, равноправия его членов, системности и согласованности действий, результативности.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1.5. Правовую основу деятельности попечительского совета составляют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442E0">
          <w:rPr>
            <w:rFonts w:ascii="Times New Roman" w:hAnsi="Times New Roman" w:cs="Times New Roman"/>
            <w:sz w:val="22"/>
            <w:szCs w:val="22"/>
          </w:rPr>
          <w:t>Конституция</w:t>
        </w:r>
      </w:hyperlink>
      <w:r w:rsidRPr="00D442E0">
        <w:rPr>
          <w:rFonts w:ascii="Times New Roman" w:hAnsi="Times New Roman" w:cs="Times New Roman"/>
          <w:sz w:val="22"/>
          <w:szCs w:val="22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законы Ленинградской области,  постановления Правительства Ленинградской области, приказы и распоряжения комитета по социальной защите населения Ленинградской обл</w:t>
      </w:r>
      <w:r>
        <w:rPr>
          <w:rFonts w:ascii="Times New Roman" w:hAnsi="Times New Roman" w:cs="Times New Roman"/>
          <w:sz w:val="22"/>
          <w:szCs w:val="22"/>
        </w:rPr>
        <w:t>асти а также настоящее</w:t>
      </w:r>
      <w:r w:rsidRPr="00D442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442E0">
        <w:rPr>
          <w:rFonts w:ascii="Times New Roman" w:hAnsi="Times New Roman" w:cs="Times New Roman"/>
          <w:sz w:val="22"/>
          <w:szCs w:val="22"/>
        </w:rPr>
        <w:t>оложение.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1.6. В своей деятельности попечительский совет взаимодействует с администрацией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. Попечительский совет не вправе вмешиваться в деятельность администрации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.</w:t>
      </w:r>
    </w:p>
    <w:p w:rsidR="00DF7256" w:rsidRPr="00D442E0" w:rsidRDefault="00DF7256" w:rsidP="000D5E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1.7. Решения попечительского совета имеют рекомендательный и консультативный характер.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1.8. Члены попечительского совета исполняют свои обязанности безвозмездно.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442E0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D442E0">
        <w:rPr>
          <w:rFonts w:ascii="Times New Roman" w:hAnsi="Times New Roman" w:cs="Times New Roman"/>
          <w:sz w:val="22"/>
          <w:szCs w:val="22"/>
        </w:rP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D442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442E0">
        <w:rPr>
          <w:rFonts w:ascii="Times New Roman" w:hAnsi="Times New Roman" w:cs="Times New Roman"/>
          <w:sz w:val="22"/>
          <w:szCs w:val="22"/>
        </w:rPr>
        <w:t xml:space="preserve"> тайны и другой конфиденциальной информации.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1.11. Конкретное число членов попечительского совета определяется руководителем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, но не может быть менее 5 человек.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1.12.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фондов и ассоциаций, религиозных объединений, осуществляющих свою деятельность в социальной сфере, деятели науки, образования и культуры,</w:t>
      </w:r>
      <w:r w:rsidRPr="00D442E0">
        <w:rPr>
          <w:rFonts w:ascii="Times New Roman" w:hAnsi="Times New Roman" w:cs="Times New Roman"/>
          <w:color w:val="4F81BD"/>
          <w:sz w:val="22"/>
          <w:szCs w:val="22"/>
          <w:shd w:val="clear" w:color="auto" w:fill="FFFFFF"/>
        </w:rPr>
        <w:t xml:space="preserve">  </w:t>
      </w:r>
      <w:r w:rsidRPr="00D442E0">
        <w:rPr>
          <w:rFonts w:ascii="Times New Roman" w:hAnsi="Times New Roman" w:cs="Times New Roman"/>
          <w:sz w:val="22"/>
          <w:szCs w:val="22"/>
        </w:rPr>
        <w:t xml:space="preserve">предприниматели. Членами попечительского совета не могут быть работники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и представители организаций, осуществляющих коммерческую деятельность в организации социального обслуживания.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1.13. Персональный состав попечительского совета и срок полномочий членов попечительского совета  определяется руководителем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 и согласовывается с учредителем организации социального обслуживания. 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1.14. Попечительский совет создается на весь период деятельности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DD0A9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2E0">
        <w:rPr>
          <w:rFonts w:ascii="Times New Roman" w:hAnsi="Times New Roman" w:cs="Times New Roman"/>
          <w:b/>
          <w:bCs/>
          <w:sz w:val="22"/>
          <w:szCs w:val="22"/>
        </w:rPr>
        <w:t>2. Основные задачи Попечительского совета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2.1. Основными задачами попечительского совета являются: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б) содействие в привлечении внебюджетных финансовых средств и материальных ресурсов для обеспечения деятельности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и обеспечении контроля эффективности их использования;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в) содействие в совершенствовании материально-технической базы </w:t>
      </w:r>
      <w:r>
        <w:rPr>
          <w:rFonts w:ascii="Times New Roman" w:hAnsi="Times New Roman" w:cs="Times New Roman"/>
          <w:sz w:val="22"/>
          <w:szCs w:val="22"/>
        </w:rPr>
        <w:t>учреждения;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г) содействие в улучшении качества предоставляемых социальных услуг;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д) содействие в повышении квалификации работников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, стимулировании их профессионального развития;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е) содействие в повышении информационной открытости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ж) содействие в проведении независимой оценки качества работы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з) способствовать информационной открытости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</w:p>
    <w:p w:rsidR="00DF7256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и) содействие в решении иных вопросов, связанных с повышением эффективности деятельности </w:t>
      </w:r>
      <w:r>
        <w:rPr>
          <w:rFonts w:ascii="Times New Roman" w:hAnsi="Times New Roman" w:cs="Times New Roman"/>
          <w:sz w:val="22"/>
          <w:szCs w:val="22"/>
        </w:rPr>
        <w:t>учреждения.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DD0A9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42E0">
        <w:rPr>
          <w:rFonts w:ascii="Times New Roman" w:hAnsi="Times New Roman" w:cs="Times New Roman"/>
          <w:b/>
          <w:bCs/>
          <w:sz w:val="22"/>
          <w:szCs w:val="22"/>
        </w:rPr>
        <w:t>3. Права Попечительского совета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3.1. Для выполнения возложенных на него задач попечительский совет имеет право: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а) запрашивать информацию от администрации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о реализации принятых попечительским советом решений;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б) вносить администрации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 предложения по вопросам совершенствования деятельности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г) участвовать в подготовке предложений по совершенствованию законодательства Российской Федерации и Ленинградской области по вопросам, отнесенным к компетенции попечительского совета;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д) исключать из своего состава членов, систематически отсутствующих на заседаниях попечительского совета или осуществляющих коммерческую деятельность в </w:t>
      </w:r>
      <w:r>
        <w:rPr>
          <w:rFonts w:ascii="Times New Roman" w:hAnsi="Times New Roman" w:cs="Times New Roman"/>
          <w:sz w:val="22"/>
          <w:szCs w:val="22"/>
        </w:rPr>
        <w:t>учреждении;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е) принимать участие в проведении плановых проверок структурных подразделений проводимых администрацией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ж) осуществлять иные права, не противоречащие законодательству Российской Федерации.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DF7256" w:rsidRPr="00D442E0" w:rsidRDefault="00DF7256" w:rsidP="00854E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19. Попечительский совет вправе в любое время переизбрать своего председателя.</w:t>
      </w:r>
    </w:p>
    <w:p w:rsidR="00DF7256" w:rsidRPr="00D442E0" w:rsidRDefault="00DF7256" w:rsidP="00912A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DF7256" w:rsidRPr="00D442E0" w:rsidRDefault="00DF7256" w:rsidP="00912A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DF7256" w:rsidRPr="00D442E0" w:rsidRDefault="00DF7256" w:rsidP="00854E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DF7256" w:rsidRPr="00D442E0" w:rsidRDefault="00DF7256" w:rsidP="00854E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23. В заседаниях попечительского совета с правом совещательного голоса участвует руководитель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 xml:space="preserve">, а в его отсутствие - лицо, замещающее руководителя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D442E0">
        <w:rPr>
          <w:rFonts w:ascii="Times New Roman" w:hAnsi="Times New Roman" w:cs="Times New Roman"/>
          <w:sz w:val="22"/>
          <w:szCs w:val="22"/>
        </w:rPr>
        <w:t>.</w:t>
      </w:r>
    </w:p>
    <w:p w:rsidR="00DF7256" w:rsidRPr="00D442E0" w:rsidRDefault="00DF7256" w:rsidP="00854E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24. Деятельность попечительского совета на текущий год осуществляется на основании годового плана работы, утверждаемого на первом заседании попечительского совета.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 xml:space="preserve">24. Срок полномочий членов попечительского совета,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</w:t>
      </w:r>
      <w:r>
        <w:rPr>
          <w:rFonts w:ascii="Times New Roman" w:hAnsi="Times New Roman" w:cs="Times New Roman"/>
          <w:sz w:val="22"/>
          <w:szCs w:val="22"/>
        </w:rPr>
        <w:t>учреждения.</w:t>
      </w:r>
    </w:p>
    <w:p w:rsidR="00DF7256" w:rsidRPr="00D442E0" w:rsidRDefault="00DF7256" w:rsidP="00770FD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DD0A9E">
      <w:pPr>
        <w:jc w:val="center"/>
        <w:rPr>
          <w:rFonts w:ascii="Times New Roman" w:hAnsi="Times New Roman" w:cs="Times New Roman"/>
          <w:b/>
          <w:bCs/>
        </w:rPr>
      </w:pPr>
      <w:r w:rsidRPr="00D442E0">
        <w:rPr>
          <w:rFonts w:ascii="Times New Roman" w:hAnsi="Times New Roman" w:cs="Times New Roman"/>
          <w:b/>
          <w:bCs/>
        </w:rPr>
        <w:t>5. Обязанности Попечительского совета</w:t>
      </w:r>
    </w:p>
    <w:p w:rsidR="00DF7256" w:rsidRPr="00D442E0" w:rsidRDefault="00DF7256" w:rsidP="00E462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>5.1. На Попечительский совет возлагаются следующие обязанности:</w:t>
      </w:r>
    </w:p>
    <w:p w:rsidR="00DF7256" w:rsidRPr="00D442E0" w:rsidRDefault="00DF7256" w:rsidP="00E462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>- обеспечивать выполнение задач, которые возложены на попечительский совет  настоящим положением;</w:t>
      </w:r>
    </w:p>
    <w:p w:rsidR="00DF7256" w:rsidRPr="00D442E0" w:rsidRDefault="00DF7256" w:rsidP="00E462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 xml:space="preserve">-  защищать права и интересы проживающих в </w:t>
      </w:r>
      <w:r>
        <w:rPr>
          <w:rFonts w:ascii="Times New Roman" w:hAnsi="Times New Roman" w:cs="Times New Roman"/>
        </w:rPr>
        <w:t>учреждении</w:t>
      </w:r>
      <w:r w:rsidRPr="00D442E0">
        <w:rPr>
          <w:rFonts w:ascii="Times New Roman" w:hAnsi="Times New Roman" w:cs="Times New Roman"/>
        </w:rPr>
        <w:t xml:space="preserve"> граждан;</w:t>
      </w:r>
    </w:p>
    <w:p w:rsidR="00DF7256" w:rsidRPr="00D442E0" w:rsidRDefault="00DF7256" w:rsidP="00E46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42E0">
        <w:rPr>
          <w:rFonts w:ascii="Times New Roman" w:hAnsi="Times New Roman" w:cs="Times New Roman"/>
        </w:rPr>
        <w:t>- предоставлять ежегодный отчет о своей работе и размещать его на официальном сайте организации социальног</w:t>
      </w:r>
      <w:r>
        <w:rPr>
          <w:rFonts w:ascii="Times New Roman" w:hAnsi="Times New Roman" w:cs="Times New Roman"/>
        </w:rPr>
        <w:t>о обслуживания в информационно-</w:t>
      </w:r>
      <w:r w:rsidRPr="00D442E0">
        <w:rPr>
          <w:rFonts w:ascii="Times New Roman" w:hAnsi="Times New Roman" w:cs="Times New Roman"/>
        </w:rPr>
        <w:t xml:space="preserve">телекоммуникационной сети "Интернет". Отчет о работе попечительского совета должен соответствовать требованиям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442E0">
          <w:rPr>
            <w:rFonts w:ascii="Times New Roman" w:hAnsi="Times New Roman" w:cs="Times New Roman"/>
          </w:rPr>
          <w:t>законодательства</w:t>
        </w:r>
      </w:hyperlink>
      <w:r w:rsidRPr="00D442E0">
        <w:rPr>
          <w:rFonts w:ascii="Times New Roman" w:hAnsi="Times New Roman" w:cs="Times New Roman"/>
        </w:rP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D442E0">
          <w:rPr>
            <w:rFonts w:ascii="Times New Roman" w:hAnsi="Times New Roman" w:cs="Times New Roman"/>
          </w:rPr>
          <w:t>законом</w:t>
        </w:r>
      </w:hyperlink>
      <w:r w:rsidRPr="00D442E0">
        <w:rPr>
          <w:rFonts w:ascii="Times New Roman" w:hAnsi="Times New Roman" w:cs="Times New Roman"/>
        </w:rPr>
        <w:t xml:space="preserve"> тайны и другой конфиденциальной информации.</w:t>
      </w:r>
    </w:p>
    <w:p w:rsidR="00DF7256" w:rsidRPr="00D442E0" w:rsidRDefault="00DF7256" w:rsidP="00E462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42E0">
        <w:rPr>
          <w:rFonts w:ascii="Times New Roman" w:hAnsi="Times New Roman" w:cs="Times New Roman"/>
          <w:sz w:val="22"/>
          <w:szCs w:val="22"/>
        </w:rPr>
        <w:t>- обеспечивать в своей работе реализацию принципов гласности, добровольности участия, равноправия его членов, системности и согласованности действий, результативности;</w:t>
      </w:r>
    </w:p>
    <w:p w:rsidR="00DF7256" w:rsidRPr="00D442E0" w:rsidRDefault="00DF7256" w:rsidP="00E462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56" w:rsidRPr="00D442E0" w:rsidRDefault="00DF7256" w:rsidP="00E46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7256" w:rsidRPr="00D442E0" w:rsidRDefault="00DF7256" w:rsidP="00E46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7256" w:rsidRPr="00D442E0" w:rsidRDefault="00DF7256" w:rsidP="00E4623C">
      <w:pPr>
        <w:ind w:firstLine="567"/>
        <w:rPr>
          <w:rFonts w:ascii="Times New Roman" w:hAnsi="Times New Roman" w:cs="Times New Roman"/>
        </w:rPr>
      </w:pPr>
    </w:p>
    <w:sectPr w:rsidR="00DF7256" w:rsidRPr="00D442E0" w:rsidSect="0003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C3"/>
    <w:rsid w:val="00007592"/>
    <w:rsid w:val="000236C3"/>
    <w:rsid w:val="000366D4"/>
    <w:rsid w:val="000903F6"/>
    <w:rsid w:val="000D5E1C"/>
    <w:rsid w:val="00104EB5"/>
    <w:rsid w:val="001423AB"/>
    <w:rsid w:val="00150930"/>
    <w:rsid w:val="0018245D"/>
    <w:rsid w:val="001A6892"/>
    <w:rsid w:val="001C205F"/>
    <w:rsid w:val="001E0331"/>
    <w:rsid w:val="00230C01"/>
    <w:rsid w:val="00253449"/>
    <w:rsid w:val="0026378F"/>
    <w:rsid w:val="002E62D2"/>
    <w:rsid w:val="00346311"/>
    <w:rsid w:val="003B5A06"/>
    <w:rsid w:val="0040572B"/>
    <w:rsid w:val="004A16B3"/>
    <w:rsid w:val="004F0946"/>
    <w:rsid w:val="00574E76"/>
    <w:rsid w:val="00677FC1"/>
    <w:rsid w:val="006E1687"/>
    <w:rsid w:val="006F4C96"/>
    <w:rsid w:val="00725EA9"/>
    <w:rsid w:val="00746AEE"/>
    <w:rsid w:val="00766AE8"/>
    <w:rsid w:val="00770FD3"/>
    <w:rsid w:val="007D05BB"/>
    <w:rsid w:val="007E3366"/>
    <w:rsid w:val="00814954"/>
    <w:rsid w:val="00854E8A"/>
    <w:rsid w:val="008A0672"/>
    <w:rsid w:val="00901BFB"/>
    <w:rsid w:val="00912A28"/>
    <w:rsid w:val="009B7233"/>
    <w:rsid w:val="00A12B6B"/>
    <w:rsid w:val="00AD40D0"/>
    <w:rsid w:val="00BE4794"/>
    <w:rsid w:val="00C35D71"/>
    <w:rsid w:val="00D442E0"/>
    <w:rsid w:val="00D85044"/>
    <w:rsid w:val="00DA5651"/>
    <w:rsid w:val="00DD0A9E"/>
    <w:rsid w:val="00DF7256"/>
    <w:rsid w:val="00E4623C"/>
    <w:rsid w:val="00E731A0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D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0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5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A0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04112507B9D3D8FAC39D52FA9FA6B73EF80481F85E487FEAE91E1m8s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F04112507B9D3D8FAC39D52FA9FA6B7BEB81471B87B98DF6F79DE389m0s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04112507B9D3D8FAC39D52FA9FA6B73EF80481F85E487FEAE91E1m8sEP" TargetMode="External"/><Relationship Id="rId5" Type="http://schemas.openxmlformats.org/officeDocument/2006/relationships/hyperlink" Target="consultantplus://offline/ref=35F04112507B9D3D8FAC39D52FA9FA6B7BEB81471B87B98DF6F79DE389m0s8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F04112507B9D3D8FAC39D52FA9FA6B78E48E4514D8EE8FA7A293mEs6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3</Pages>
  <Words>1502</Words>
  <Characters>8567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Рыбалко</dc:creator>
  <cp:keywords/>
  <dc:description/>
  <cp:lastModifiedBy>User</cp:lastModifiedBy>
  <cp:revision>13</cp:revision>
  <cp:lastPrinted>2016-03-09T12:58:00Z</cp:lastPrinted>
  <dcterms:created xsi:type="dcterms:W3CDTF">2016-02-04T16:46:00Z</dcterms:created>
  <dcterms:modified xsi:type="dcterms:W3CDTF">2016-03-23T06:01:00Z</dcterms:modified>
</cp:coreProperties>
</file>